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C8" w:rsidRPr="00680DC8" w:rsidRDefault="00680DC8" w:rsidP="00680DC8">
      <w:pPr>
        <w:jc w:val="center"/>
        <w:rPr>
          <w:rFonts w:asciiTheme="majorBidi" w:hAnsiTheme="majorBidi" w:cstheme="majorBidi"/>
          <w:b/>
          <w:bCs/>
          <w:sz w:val="36"/>
          <w:szCs w:val="36"/>
        </w:rPr>
      </w:pPr>
      <w:r w:rsidRPr="00680DC8">
        <w:rPr>
          <w:rFonts w:asciiTheme="majorBidi" w:hAnsiTheme="majorBidi" w:cstheme="majorBidi"/>
          <w:b/>
          <w:bCs/>
          <w:sz w:val="36"/>
          <w:szCs w:val="36"/>
          <w:cs/>
          <w:lang w:bidi="hi-IN"/>
        </w:rPr>
        <w:t>विश्व न्याय मन्दिर</w:t>
      </w:r>
    </w:p>
    <w:p w:rsidR="00680DC8" w:rsidRPr="00680DC8" w:rsidRDefault="00680DC8" w:rsidP="00680DC8">
      <w:pPr>
        <w:jc w:val="center"/>
        <w:rPr>
          <w:rFonts w:asciiTheme="majorBidi" w:hAnsiTheme="majorBidi" w:cstheme="majorBidi"/>
          <w:b/>
          <w:bCs/>
          <w:sz w:val="32"/>
          <w:szCs w:val="32"/>
        </w:rPr>
      </w:pPr>
      <w:r w:rsidRPr="00680DC8">
        <w:rPr>
          <w:rFonts w:asciiTheme="majorBidi" w:hAnsiTheme="majorBidi" w:cstheme="majorBidi"/>
          <w:b/>
          <w:bCs/>
          <w:sz w:val="32"/>
          <w:szCs w:val="32"/>
        </w:rPr>
        <w:t>25</w:t>
      </w:r>
      <w:r w:rsidRPr="00680DC8">
        <w:rPr>
          <w:rFonts w:asciiTheme="majorBidi" w:hAnsiTheme="majorBidi" w:cstheme="majorBidi"/>
          <w:b/>
          <w:bCs/>
          <w:sz w:val="32"/>
          <w:szCs w:val="32"/>
          <w:cs/>
          <w:lang w:bidi="hi-IN"/>
        </w:rPr>
        <w:t xml:space="preserve"> नवम्बर </w:t>
      </w:r>
      <w:r w:rsidRPr="00680DC8">
        <w:rPr>
          <w:rFonts w:asciiTheme="majorBidi" w:hAnsiTheme="majorBidi" w:cstheme="majorBidi"/>
          <w:b/>
          <w:bCs/>
          <w:sz w:val="32"/>
          <w:szCs w:val="32"/>
        </w:rPr>
        <w:t>2016</w:t>
      </w:r>
    </w:p>
    <w:p w:rsidR="00680DC8" w:rsidRPr="00680DC8" w:rsidRDefault="00680DC8" w:rsidP="00680DC8">
      <w:pPr>
        <w:spacing w:before="120"/>
        <w:jc w:val="both"/>
        <w:rPr>
          <w:rFonts w:asciiTheme="majorBidi" w:hAnsiTheme="majorBidi" w:cstheme="majorBidi"/>
          <w:szCs w:val="24"/>
        </w:rPr>
      </w:pPr>
      <w:r w:rsidRPr="00680DC8">
        <w:rPr>
          <w:rFonts w:asciiTheme="majorBidi" w:hAnsiTheme="majorBidi" w:cstheme="majorBidi"/>
          <w:szCs w:val="24"/>
          <w:cs/>
          <w:lang w:bidi="hi-IN"/>
        </w:rPr>
        <w:t>विश्व के बहाईयों को</w:t>
      </w:r>
      <w:r w:rsidRPr="00680DC8">
        <w:rPr>
          <w:rFonts w:asciiTheme="majorBidi" w:hAnsiTheme="majorBidi" w:cstheme="majorBidi"/>
          <w:szCs w:val="24"/>
        </w:rPr>
        <w:t>,</w:t>
      </w:r>
    </w:p>
    <w:p w:rsidR="00680DC8" w:rsidRPr="00680DC8" w:rsidRDefault="00680DC8" w:rsidP="00680DC8">
      <w:pPr>
        <w:spacing w:before="120"/>
        <w:jc w:val="both"/>
        <w:rPr>
          <w:rFonts w:asciiTheme="majorBidi" w:hAnsiTheme="majorBidi" w:cstheme="majorBidi"/>
          <w:szCs w:val="24"/>
        </w:rPr>
      </w:pPr>
      <w:r w:rsidRPr="00680DC8">
        <w:rPr>
          <w:rFonts w:asciiTheme="majorBidi" w:hAnsiTheme="majorBidi" w:cstheme="majorBidi"/>
          <w:szCs w:val="24"/>
          <w:cs/>
          <w:lang w:bidi="hi-IN"/>
        </w:rPr>
        <w:t>परम प्रिय मित्रगण</w:t>
      </w:r>
      <w:r w:rsidRPr="00680DC8">
        <w:rPr>
          <w:rFonts w:asciiTheme="majorBidi" w:hAnsiTheme="majorBidi" w:cstheme="majorBidi"/>
          <w:szCs w:val="24"/>
        </w:rPr>
        <w:t>,</w:t>
      </w:r>
    </w:p>
    <w:p w:rsidR="00680DC8" w:rsidRPr="00680DC8" w:rsidRDefault="00680DC8" w:rsidP="00680DC8">
      <w:pPr>
        <w:spacing w:before="120"/>
        <w:ind w:firstLine="720"/>
        <w:jc w:val="both"/>
        <w:rPr>
          <w:rFonts w:asciiTheme="majorBidi" w:hAnsiTheme="majorBidi" w:cstheme="majorBidi"/>
          <w:szCs w:val="24"/>
        </w:rPr>
      </w:pPr>
      <w:r w:rsidRPr="00680DC8">
        <w:rPr>
          <w:rFonts w:asciiTheme="majorBidi" w:hAnsiTheme="majorBidi" w:cstheme="majorBidi"/>
          <w:szCs w:val="24"/>
          <w:cs/>
          <w:lang w:bidi="hi-IN"/>
        </w:rPr>
        <w:t>आज</w:t>
      </w:r>
      <w:r w:rsidRPr="00680DC8">
        <w:rPr>
          <w:rFonts w:asciiTheme="majorBidi" w:hAnsiTheme="majorBidi" w:cstheme="majorBidi"/>
          <w:szCs w:val="24"/>
        </w:rPr>
        <w:t xml:space="preserve">, </w:t>
      </w:r>
      <w:r w:rsidRPr="00680DC8">
        <w:rPr>
          <w:rFonts w:asciiTheme="majorBidi" w:hAnsiTheme="majorBidi" w:cstheme="majorBidi"/>
          <w:szCs w:val="24"/>
          <w:cs/>
          <w:lang w:bidi="hi-IN"/>
        </w:rPr>
        <w:t>संविदा दिवस</w:t>
      </w:r>
      <w:bookmarkStart w:id="0" w:name="_GoBack"/>
      <w:bookmarkEnd w:id="0"/>
      <w:r w:rsidRPr="00680DC8">
        <w:rPr>
          <w:rFonts w:asciiTheme="majorBidi" w:hAnsiTheme="majorBidi" w:cstheme="majorBidi"/>
          <w:szCs w:val="24"/>
        </w:rPr>
        <w:t xml:space="preserve">, </w:t>
      </w:r>
      <w:r w:rsidRPr="00680DC8">
        <w:rPr>
          <w:rFonts w:asciiTheme="majorBidi" w:hAnsiTheme="majorBidi" w:cstheme="majorBidi"/>
          <w:szCs w:val="24"/>
          <w:cs/>
          <w:lang w:bidi="hi-IN"/>
        </w:rPr>
        <w:t>पूरे विश्व में प्रभुधर्म के संरक्षण तथा प्रसार के लिये सहायक मण्डल सदस्यों की नई सेवा-अवधि के आरम्भ होने को चिन्हित करता है</w:t>
      </w:r>
      <w:r w:rsidRPr="00680DC8">
        <w:rPr>
          <w:rFonts w:asciiTheme="majorBidi" w:hAnsiTheme="majorBidi" w:cstheme="majorBidi"/>
          <w:szCs w:val="24"/>
        </w:rPr>
        <w:t xml:space="preserve">, </w:t>
      </w:r>
      <w:r w:rsidRPr="00680DC8">
        <w:rPr>
          <w:rFonts w:asciiTheme="majorBidi" w:hAnsiTheme="majorBidi" w:cstheme="majorBidi"/>
          <w:szCs w:val="24"/>
          <w:cs/>
          <w:lang w:bidi="hi-IN"/>
        </w:rPr>
        <w:t>एक सेवा-अवधि जिसका समापन रचनात्मक युग की पहली शताब्दी के अन्त में होगा। प्रभुधर्म के ये समर्पित पदाधिकारी उस संस्था का गठन करते हैं</w:t>
      </w:r>
      <w:r w:rsidRPr="00680DC8">
        <w:rPr>
          <w:rFonts w:asciiTheme="majorBidi" w:hAnsiTheme="majorBidi" w:cstheme="majorBidi"/>
          <w:szCs w:val="24"/>
        </w:rPr>
        <w:t xml:space="preserve">, </w:t>
      </w:r>
      <w:r w:rsidRPr="00680DC8">
        <w:rPr>
          <w:rFonts w:asciiTheme="majorBidi" w:hAnsiTheme="majorBidi" w:cstheme="majorBidi"/>
          <w:szCs w:val="24"/>
          <w:cs/>
          <w:lang w:bidi="hi-IN"/>
        </w:rPr>
        <w:t xml:space="preserve">जो मूल रूप से शोगी एफेंदी द्वारा धर्मभुजाओं के </w:t>
      </w:r>
      <w:r w:rsidRPr="00680DC8">
        <w:rPr>
          <w:rFonts w:asciiTheme="majorBidi" w:hAnsiTheme="majorBidi" w:cstheme="majorBidi"/>
          <w:szCs w:val="24"/>
        </w:rPr>
        <w:t>‘‘</w:t>
      </w:r>
      <w:r w:rsidRPr="00680DC8">
        <w:rPr>
          <w:rFonts w:asciiTheme="majorBidi" w:hAnsiTheme="majorBidi" w:cstheme="majorBidi"/>
          <w:szCs w:val="24"/>
          <w:cs/>
          <w:lang w:bidi="hi-IN"/>
        </w:rPr>
        <w:t>प्रभुधर्म के संरक्षण और शिक्षण-गतिविधियों के प्रसार के दोहरे और पावन कार्य</w:t>
      </w:r>
      <w:r w:rsidRPr="00680DC8">
        <w:rPr>
          <w:rFonts w:asciiTheme="majorBidi" w:hAnsiTheme="majorBidi" w:cstheme="majorBidi"/>
          <w:szCs w:val="24"/>
        </w:rPr>
        <w:t xml:space="preserve">’’ </w:t>
      </w:r>
      <w:r w:rsidRPr="00680DC8">
        <w:rPr>
          <w:rFonts w:asciiTheme="majorBidi" w:hAnsiTheme="majorBidi" w:cstheme="majorBidi"/>
          <w:szCs w:val="24"/>
          <w:cs/>
          <w:lang w:bidi="hi-IN"/>
        </w:rPr>
        <w:t>में सहायता देने के लिये परिकल्पित और संरचित की गई थी। अब महाद्वीपीय सलाहकारों के सहायक के रूप में काम करते हुये</w:t>
      </w:r>
      <w:r w:rsidRPr="00680DC8">
        <w:rPr>
          <w:rFonts w:asciiTheme="majorBidi" w:hAnsiTheme="majorBidi" w:cstheme="majorBidi"/>
          <w:szCs w:val="24"/>
        </w:rPr>
        <w:t xml:space="preserve">, </w:t>
      </w:r>
      <w:r w:rsidRPr="00680DC8">
        <w:rPr>
          <w:rFonts w:asciiTheme="majorBidi" w:hAnsiTheme="majorBidi" w:cstheme="majorBidi"/>
          <w:szCs w:val="24"/>
          <w:cs/>
          <w:lang w:bidi="hi-IN"/>
        </w:rPr>
        <w:t xml:space="preserve">ये और इनके सहायक विश्व-व्यापी </w:t>
      </w:r>
      <w:r w:rsidRPr="00680DC8">
        <w:rPr>
          <w:rFonts w:asciiTheme="majorBidi" w:hAnsiTheme="majorBidi" w:cstheme="majorBidi"/>
          <w:szCs w:val="24"/>
        </w:rPr>
        <w:t>‘</w:t>
      </w:r>
      <w:r w:rsidRPr="00680DC8">
        <w:rPr>
          <w:rFonts w:asciiTheme="majorBidi" w:hAnsiTheme="majorBidi" w:cstheme="majorBidi"/>
          <w:szCs w:val="24"/>
          <w:cs/>
          <w:lang w:bidi="hi-IN"/>
        </w:rPr>
        <w:t>योजनाओं</w:t>
      </w:r>
      <w:r w:rsidRPr="00680DC8">
        <w:rPr>
          <w:rFonts w:asciiTheme="majorBidi" w:hAnsiTheme="majorBidi" w:cstheme="majorBidi"/>
          <w:szCs w:val="24"/>
        </w:rPr>
        <w:t xml:space="preserve">’ </w:t>
      </w:r>
      <w:r w:rsidRPr="00680DC8">
        <w:rPr>
          <w:rFonts w:asciiTheme="majorBidi" w:hAnsiTheme="majorBidi" w:cstheme="majorBidi"/>
          <w:szCs w:val="24"/>
          <w:cs/>
          <w:lang w:bidi="hi-IN"/>
        </w:rPr>
        <w:t>को प्रकट करने में निर्णायक भूमिका अदा करते हैं</w:t>
      </w:r>
      <w:r w:rsidRPr="00680DC8">
        <w:rPr>
          <w:rFonts w:asciiTheme="majorBidi" w:hAnsiTheme="majorBidi" w:cstheme="majorBidi"/>
          <w:szCs w:val="24"/>
        </w:rPr>
        <w:t xml:space="preserve">, </w:t>
      </w:r>
      <w:r w:rsidRPr="00680DC8">
        <w:rPr>
          <w:rFonts w:asciiTheme="majorBidi" w:hAnsiTheme="majorBidi" w:cstheme="majorBidi"/>
          <w:szCs w:val="24"/>
          <w:cs/>
          <w:lang w:bidi="hi-IN"/>
        </w:rPr>
        <w:t>जो काम के दृष्टिकोण को विस्तार प्रदान करता है और विचारों को सुस्पष्ट करता है</w:t>
      </w:r>
      <w:r w:rsidRPr="00680DC8">
        <w:rPr>
          <w:rFonts w:asciiTheme="majorBidi" w:hAnsiTheme="majorBidi" w:cstheme="majorBidi"/>
          <w:szCs w:val="24"/>
        </w:rPr>
        <w:t xml:space="preserve">, </w:t>
      </w:r>
      <w:r w:rsidRPr="00680DC8">
        <w:rPr>
          <w:rFonts w:asciiTheme="majorBidi" w:hAnsiTheme="majorBidi" w:cstheme="majorBidi"/>
          <w:szCs w:val="24"/>
          <w:cs/>
          <w:lang w:bidi="hi-IN"/>
        </w:rPr>
        <w:t>लचीलापन देता है तथा साधनसम्पन्नता प्रदान करता है। एक समुदायसमूह से दूसरे समुदायसमूह में</w:t>
      </w:r>
      <w:r w:rsidRPr="00680DC8">
        <w:rPr>
          <w:rFonts w:asciiTheme="majorBidi" w:hAnsiTheme="majorBidi" w:cstheme="majorBidi"/>
          <w:szCs w:val="24"/>
        </w:rPr>
        <w:t xml:space="preserve">, </w:t>
      </w:r>
      <w:r w:rsidRPr="00680DC8">
        <w:rPr>
          <w:rFonts w:asciiTheme="majorBidi" w:hAnsiTheme="majorBidi" w:cstheme="majorBidi"/>
          <w:szCs w:val="24"/>
          <w:cs/>
          <w:lang w:bidi="hi-IN"/>
        </w:rPr>
        <w:t>गतिविधियों की शुरूआत से लेकर</w:t>
      </w:r>
      <w:r w:rsidRPr="00680DC8">
        <w:rPr>
          <w:rFonts w:asciiTheme="majorBidi" w:hAnsiTheme="majorBidi" w:cstheme="majorBidi"/>
          <w:szCs w:val="24"/>
        </w:rPr>
        <w:t xml:space="preserve">, </w:t>
      </w:r>
      <w:r w:rsidRPr="00680DC8">
        <w:rPr>
          <w:rFonts w:asciiTheme="majorBidi" w:hAnsiTheme="majorBidi" w:cstheme="majorBidi"/>
          <w:szCs w:val="24"/>
          <w:cs/>
          <w:lang w:bidi="hi-IN"/>
        </w:rPr>
        <w:t>मित्रों के साथ</w:t>
      </w:r>
      <w:r w:rsidRPr="00680DC8">
        <w:rPr>
          <w:rFonts w:asciiTheme="majorBidi" w:hAnsiTheme="majorBidi" w:cstheme="majorBidi"/>
          <w:szCs w:val="24"/>
        </w:rPr>
        <w:t xml:space="preserve">, </w:t>
      </w:r>
      <w:r w:rsidRPr="00680DC8">
        <w:rPr>
          <w:rFonts w:asciiTheme="majorBidi" w:hAnsiTheme="majorBidi" w:cstheme="majorBidi"/>
          <w:szCs w:val="24"/>
          <w:cs/>
          <w:lang w:bidi="hi-IN"/>
        </w:rPr>
        <w:t>कदम-से-कदम मिलाकर व्यक्तियों</w:t>
      </w:r>
      <w:r w:rsidRPr="00680DC8">
        <w:rPr>
          <w:rFonts w:asciiTheme="majorBidi" w:hAnsiTheme="majorBidi" w:cstheme="majorBidi"/>
          <w:szCs w:val="24"/>
        </w:rPr>
        <w:t xml:space="preserve">, </w:t>
      </w:r>
      <w:r w:rsidRPr="00680DC8">
        <w:rPr>
          <w:rFonts w:asciiTheme="majorBidi" w:hAnsiTheme="majorBidi" w:cstheme="majorBidi"/>
          <w:szCs w:val="24"/>
          <w:cs/>
          <w:lang w:bidi="hi-IN"/>
        </w:rPr>
        <w:t>समुदायों और संस्थाओं को योजना की ओर ध्यान देने</w:t>
      </w:r>
      <w:r w:rsidRPr="00680DC8">
        <w:rPr>
          <w:rFonts w:asciiTheme="majorBidi" w:hAnsiTheme="majorBidi" w:cstheme="majorBidi"/>
          <w:szCs w:val="24"/>
        </w:rPr>
        <w:t xml:space="preserve">, </w:t>
      </w:r>
      <w:r w:rsidRPr="00680DC8">
        <w:rPr>
          <w:rFonts w:asciiTheme="majorBidi" w:hAnsiTheme="majorBidi" w:cstheme="majorBidi"/>
          <w:szCs w:val="24"/>
          <w:cs/>
          <w:lang w:bidi="hi-IN"/>
        </w:rPr>
        <w:t>क्या कुछ किया जाना है इसकी सही अवधारणा बनाये रखने कि क्या करने की आवश्यकता है और आगे क्या कदम उठाये जाने हैं</w:t>
      </w:r>
      <w:r w:rsidRPr="00680DC8">
        <w:rPr>
          <w:rFonts w:asciiTheme="majorBidi" w:hAnsiTheme="majorBidi" w:cstheme="majorBidi"/>
          <w:szCs w:val="24"/>
        </w:rPr>
        <w:t xml:space="preserve">, </w:t>
      </w:r>
      <w:r w:rsidRPr="00680DC8">
        <w:rPr>
          <w:rFonts w:asciiTheme="majorBidi" w:hAnsiTheme="majorBidi" w:cstheme="majorBidi"/>
          <w:szCs w:val="24"/>
          <w:cs/>
          <w:lang w:bidi="hi-IN"/>
        </w:rPr>
        <w:t xml:space="preserve">इस सम्बन्ध में सभी मित्रों के प्रयत्नों की सराहना करने तथा आपसी सहयोग पर बल देने में ये सहायक मण्डल सदस्य मित्रों के साथ कदम-से-कदम मिलाकर परिश्रम करते हैं। और अपनी सेवा के हर क्षेत्र में वे परस्पर प्रेम और एकता के भाव को प्रोत्साहित करते हैं। इस वर्तमान </w:t>
      </w:r>
      <w:r w:rsidRPr="00680DC8">
        <w:rPr>
          <w:rFonts w:asciiTheme="majorBidi" w:hAnsiTheme="majorBidi" w:cstheme="majorBidi"/>
          <w:szCs w:val="24"/>
        </w:rPr>
        <w:t>‘</w:t>
      </w:r>
      <w:r w:rsidRPr="00680DC8">
        <w:rPr>
          <w:rFonts w:asciiTheme="majorBidi" w:hAnsiTheme="majorBidi" w:cstheme="majorBidi"/>
          <w:szCs w:val="24"/>
          <w:cs/>
          <w:lang w:bidi="hi-IN"/>
        </w:rPr>
        <w:t>योजना</w:t>
      </w:r>
      <w:r w:rsidRPr="00680DC8">
        <w:rPr>
          <w:rFonts w:asciiTheme="majorBidi" w:hAnsiTheme="majorBidi" w:cstheme="majorBidi"/>
          <w:szCs w:val="24"/>
        </w:rPr>
        <w:t xml:space="preserve">’ </w:t>
      </w:r>
      <w:r w:rsidRPr="00680DC8">
        <w:rPr>
          <w:rFonts w:asciiTheme="majorBidi" w:hAnsiTheme="majorBidi" w:cstheme="majorBidi"/>
          <w:szCs w:val="24"/>
          <w:cs/>
          <w:lang w:bidi="hi-IN"/>
        </w:rPr>
        <w:t xml:space="preserve">में उनसे कुछ इतनी बड़ी अपेक्षायें की जायेंगी कि हम सहायक मंडल सदस्यों की संख्या में </w:t>
      </w:r>
      <w:r w:rsidRPr="00680DC8">
        <w:rPr>
          <w:rFonts w:asciiTheme="majorBidi" w:hAnsiTheme="majorBidi" w:cstheme="majorBidi"/>
          <w:szCs w:val="24"/>
        </w:rPr>
        <w:t>144</w:t>
      </w:r>
      <w:r w:rsidRPr="00680DC8">
        <w:rPr>
          <w:rFonts w:asciiTheme="majorBidi" w:hAnsiTheme="majorBidi" w:cstheme="majorBidi"/>
          <w:szCs w:val="24"/>
          <w:cs/>
          <w:lang w:bidi="hi-IN"/>
        </w:rPr>
        <w:t xml:space="preserve"> को जोड़ने के लिये बाध्य महसूस कर</w:t>
      </w:r>
      <w:r w:rsidRPr="00680DC8">
        <w:rPr>
          <w:rFonts w:asciiTheme="majorBidi" w:hAnsiTheme="majorBidi" w:cstheme="majorBidi"/>
          <w:szCs w:val="24"/>
        </w:rPr>
        <w:t xml:space="preserve">, </w:t>
      </w:r>
      <w:r w:rsidRPr="00680DC8">
        <w:rPr>
          <w:rFonts w:asciiTheme="majorBidi" w:hAnsiTheme="majorBidi" w:cstheme="majorBidi"/>
          <w:szCs w:val="24"/>
          <w:cs/>
          <w:lang w:bidi="hi-IN"/>
        </w:rPr>
        <w:t xml:space="preserve">इसे </w:t>
      </w:r>
      <w:r w:rsidRPr="00680DC8">
        <w:rPr>
          <w:rFonts w:asciiTheme="majorBidi" w:hAnsiTheme="majorBidi" w:cstheme="majorBidi"/>
          <w:szCs w:val="24"/>
        </w:rPr>
        <w:t>1,134</w:t>
      </w:r>
      <w:r w:rsidRPr="00680DC8">
        <w:rPr>
          <w:rFonts w:asciiTheme="majorBidi" w:hAnsiTheme="majorBidi" w:cstheme="majorBidi"/>
          <w:szCs w:val="24"/>
          <w:cs/>
          <w:lang w:bidi="hi-IN"/>
        </w:rPr>
        <w:t xml:space="preserve"> के बराबर कर रहे हैं</w:t>
      </w:r>
      <w:r w:rsidRPr="00680DC8">
        <w:rPr>
          <w:rFonts w:asciiTheme="majorBidi" w:hAnsiTheme="majorBidi" w:cstheme="majorBidi"/>
          <w:szCs w:val="24"/>
        </w:rPr>
        <w:t xml:space="preserve">, </w:t>
      </w:r>
      <w:r w:rsidRPr="00680DC8">
        <w:rPr>
          <w:rFonts w:asciiTheme="majorBidi" w:hAnsiTheme="majorBidi" w:cstheme="majorBidi"/>
          <w:szCs w:val="24"/>
          <w:cs/>
          <w:lang w:bidi="hi-IN"/>
        </w:rPr>
        <w:t xml:space="preserve">जो संरक्षण और प्रसार मण्डलों में समान रूप से विभाजित किये जायेंगे। जब नई नियुक्तियों का पद-भार सहायक मण्डल सदस्य ग्रहण कर लेंगे तब कार्य की आध्यात्मिक प्रकृति और जो जिम्मेदारियां उन्हें वहन करनी हैं उनके सम्बन्ध में अंतर्राष्ट्रीय शिक्षण केन्द्र द्वारा आयोजित किये जाने वाले सम्मेलनों के माध्यम से उनकी समझ को और भी स्पष्टता मिलेगी। ये सम्मेलन अभी से रिज़वान </w:t>
      </w:r>
      <w:r w:rsidRPr="00680DC8">
        <w:rPr>
          <w:rFonts w:asciiTheme="majorBidi" w:hAnsiTheme="majorBidi" w:cstheme="majorBidi"/>
          <w:szCs w:val="24"/>
        </w:rPr>
        <w:t>2017</w:t>
      </w:r>
      <w:r w:rsidRPr="00680DC8">
        <w:rPr>
          <w:rFonts w:asciiTheme="majorBidi" w:hAnsiTheme="majorBidi" w:cstheme="majorBidi"/>
          <w:szCs w:val="24"/>
          <w:cs/>
          <w:lang w:bidi="hi-IN"/>
        </w:rPr>
        <w:t xml:space="preserve"> के बीच आयोजित किये जायेंगे। यह हमारी उत्कट आशा है कि इन सम्मेलनों के परिणामस्वरूप पूरे समुदाय में ऊर्जा की एक अतिरिक्त लहर उमड़ेगी</w:t>
      </w:r>
      <w:r w:rsidRPr="00680DC8">
        <w:rPr>
          <w:rFonts w:asciiTheme="majorBidi" w:hAnsiTheme="majorBidi" w:cstheme="majorBidi"/>
          <w:szCs w:val="24"/>
        </w:rPr>
        <w:t xml:space="preserve">, </w:t>
      </w:r>
      <w:r w:rsidRPr="00680DC8">
        <w:rPr>
          <w:rFonts w:asciiTheme="majorBidi" w:hAnsiTheme="majorBidi" w:cstheme="majorBidi"/>
          <w:szCs w:val="24"/>
          <w:cs/>
          <w:lang w:bidi="hi-IN"/>
        </w:rPr>
        <w:t>सर्वत्र मित्रों द्वारा किये जा रहे कार्यों को बल मिलेगा और हम पवित्र समाधि पर याचना करेंगे कि सहायक मण्डल सदस्यों के त्यागपूर्ण प्रयास को स्वर्गिक दूतों की सम्पुष्टि निरंतर प्राप्त होती रहे।</w:t>
      </w:r>
    </w:p>
    <w:p w:rsidR="00E26C68" w:rsidRPr="00680DC8" w:rsidRDefault="00680DC8" w:rsidP="00680DC8">
      <w:pPr>
        <w:spacing w:before="120"/>
        <w:jc w:val="right"/>
        <w:rPr>
          <w:rFonts w:asciiTheme="majorBidi" w:hAnsiTheme="majorBidi" w:cstheme="majorBidi"/>
          <w:szCs w:val="24"/>
        </w:rPr>
      </w:pPr>
      <w:r w:rsidRPr="00680DC8">
        <w:rPr>
          <w:rFonts w:asciiTheme="majorBidi" w:hAnsiTheme="majorBidi" w:cstheme="majorBidi"/>
          <w:szCs w:val="24"/>
        </w:rPr>
        <w:t>-</w:t>
      </w:r>
      <w:r w:rsidRPr="00680DC8">
        <w:rPr>
          <w:rFonts w:asciiTheme="majorBidi" w:hAnsiTheme="majorBidi" w:cstheme="majorBidi"/>
          <w:szCs w:val="24"/>
          <w:cs/>
          <w:lang w:bidi="hi-IN"/>
        </w:rPr>
        <w:t>विश्व न्याय मंदिर</w:t>
      </w:r>
    </w:p>
    <w:sectPr w:rsidR="00E26C68" w:rsidRPr="00680DC8" w:rsidSect="00633BD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C8"/>
    <w:rsid w:val="00633BDF"/>
    <w:rsid w:val="00680DC8"/>
    <w:rsid w:val="00705B95"/>
    <w:rsid w:val="00D2567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1F7FB-6BA5-4FA4-87FD-565355BC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C8"/>
    <w:pPr>
      <w:spacing w:after="0" w:line="240" w:lineRule="auto"/>
    </w:pPr>
    <w:rPr>
      <w:rFonts w:ascii="Arial" w:eastAsia="SimSun" w:hAnsi="Arial"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2</cp:revision>
  <dcterms:created xsi:type="dcterms:W3CDTF">2020-09-04T07:04:00Z</dcterms:created>
  <dcterms:modified xsi:type="dcterms:W3CDTF">2020-09-04T07:06:00Z</dcterms:modified>
</cp:coreProperties>
</file>